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A6" w:rsidRPr="00D214A6" w:rsidRDefault="00D214A6" w:rsidP="00D214A6">
      <w:pPr>
        <w:jc w:val="center"/>
        <w:rPr>
          <w:b/>
        </w:rPr>
      </w:pPr>
      <w:bookmarkStart w:id="0" w:name="_GoBack"/>
      <w:bookmarkEnd w:id="0"/>
      <w:r w:rsidRPr="00D214A6">
        <w:rPr>
          <w:b/>
        </w:rPr>
        <w:t>MONTACHUSETT REGIONAL VOCATIONAL TECHNICAL SCHOOL</w:t>
      </w:r>
    </w:p>
    <w:p w:rsidR="00D214A6" w:rsidRPr="00D214A6" w:rsidRDefault="00D214A6" w:rsidP="00D214A6">
      <w:pPr>
        <w:jc w:val="center"/>
        <w:rPr>
          <w:b/>
        </w:rPr>
      </w:pPr>
      <w:r w:rsidRPr="00D214A6">
        <w:rPr>
          <w:b/>
        </w:rPr>
        <w:t>1050 Westminster St.; Fitchburg, MA 01420 (978) 345-9200</w:t>
      </w:r>
    </w:p>
    <w:p w:rsidR="00D214A6" w:rsidRPr="00D214A6" w:rsidRDefault="00D214A6" w:rsidP="00D214A6">
      <w:pPr>
        <w:jc w:val="center"/>
        <w:rPr>
          <w:b/>
        </w:rPr>
      </w:pPr>
      <w:r w:rsidRPr="00D214A6">
        <w:rPr>
          <w:b/>
        </w:rPr>
        <w:t>2023 Recording AD HOC SUBCOMMITTEE AGENDA</w:t>
      </w:r>
    </w:p>
    <w:p w:rsidR="00D214A6" w:rsidRDefault="00D214A6" w:rsidP="00D214A6"/>
    <w:p w:rsidR="00D214A6" w:rsidRDefault="00D214A6" w:rsidP="00D214A6">
      <w:r>
        <w:t>Chair William Brassard (Sterling); Diane Swenson (Ashburnham); Melanie Weeks &amp;amp; Michael Hurley (Fitchburg); Jeffrey Raymond (Athol)</w:t>
      </w:r>
    </w:p>
    <w:p w:rsidR="00D214A6" w:rsidRDefault="00D214A6" w:rsidP="00D214A6"/>
    <w:p w:rsidR="00D214A6" w:rsidRDefault="00D214A6" w:rsidP="00D214A6">
      <w:r>
        <w:t xml:space="preserve">May 15, 2023 – 5:00 p.m. </w:t>
      </w:r>
    </w:p>
    <w:p w:rsidR="00D214A6" w:rsidRDefault="00D214A6" w:rsidP="00D214A6">
      <w:r>
        <w:t>Montachusett Regional Vocational Technical School Library</w:t>
      </w:r>
    </w:p>
    <w:p w:rsidR="00D214A6" w:rsidRDefault="00D214A6" w:rsidP="00D214A6"/>
    <w:p w:rsidR="00D214A6" w:rsidRDefault="00D214A6" w:rsidP="00D214A6">
      <w:r>
        <w:t>Note: Agenda may be updated as late as 48 hours prior to posted meeting.</w:t>
      </w:r>
    </w:p>
    <w:p w:rsidR="00D214A6" w:rsidRDefault="00D214A6" w:rsidP="00D214A6"/>
    <w:p w:rsidR="00D214A6" w:rsidRDefault="00D214A6" w:rsidP="00D214A6">
      <w:r>
        <w:t>1. Approval of March 2, 2023, meeting minutes</w:t>
      </w:r>
    </w:p>
    <w:p w:rsidR="00D214A6" w:rsidRDefault="00D214A6" w:rsidP="00D214A6">
      <w:r>
        <w:t>2. Review updated quality/cost comparison grid</w:t>
      </w:r>
    </w:p>
    <w:p w:rsidR="00D214A6" w:rsidRDefault="00D214A6" w:rsidP="00D214A6">
      <w:r>
        <w:t>3. Update from members’ research</w:t>
      </w:r>
    </w:p>
    <w:p w:rsidR="00513B94" w:rsidRDefault="00D214A6" w:rsidP="00D214A6">
      <w:r>
        <w:t>4. Other Items not reasonably anticipated by the Chair in advance.</w:t>
      </w:r>
    </w:p>
    <w:sectPr w:rsidR="00513B94" w:rsidSect="00CE3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A6"/>
    <w:rsid w:val="003869DE"/>
    <w:rsid w:val="00513B94"/>
    <w:rsid w:val="00CE342A"/>
    <w:rsid w:val="00D2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FFEBB-3C9D-4A4F-BBF9-014CABCC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Marynok</cp:lastModifiedBy>
  <cp:revision>2</cp:revision>
  <dcterms:created xsi:type="dcterms:W3CDTF">2023-05-15T15:19:00Z</dcterms:created>
  <dcterms:modified xsi:type="dcterms:W3CDTF">2023-05-15T15:19:00Z</dcterms:modified>
</cp:coreProperties>
</file>